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F2" w:rsidRDefault="00A55A7C">
      <w:pPr>
        <w:ind w:left="400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Маршрутный лист</w:t>
      </w:r>
    </w:p>
    <w:p w:rsidR="002C2DF2" w:rsidRDefault="002C2DF2">
      <w:pPr>
        <w:spacing w:line="66" w:lineRule="exact"/>
        <w:rPr>
          <w:sz w:val="24"/>
          <w:szCs w:val="24"/>
        </w:rPr>
      </w:pPr>
    </w:p>
    <w:p w:rsidR="002C2DF2" w:rsidRDefault="00A55A7C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на период </w:t>
      </w:r>
      <w:r>
        <w:rPr>
          <w:rFonts w:eastAsia="Times New Roman"/>
          <w:b/>
          <w:bCs/>
          <w:sz w:val="32"/>
          <w:szCs w:val="32"/>
        </w:rPr>
        <w:t>дистанционного обучения для дошкольников</w:t>
      </w:r>
    </w:p>
    <w:p w:rsidR="002C2DF2" w:rsidRDefault="002C2DF2">
      <w:pPr>
        <w:spacing w:line="186" w:lineRule="exact"/>
        <w:rPr>
          <w:sz w:val="24"/>
          <w:szCs w:val="24"/>
        </w:rPr>
      </w:pPr>
    </w:p>
    <w:p w:rsidR="002C2DF2" w:rsidRDefault="00A55A7C">
      <w:pPr>
        <w:ind w:left="4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06.05.2020 Среда</w:t>
      </w:r>
    </w:p>
    <w:p w:rsidR="002C2DF2" w:rsidRDefault="002C2DF2">
      <w:pPr>
        <w:spacing w:line="200" w:lineRule="exact"/>
        <w:rPr>
          <w:sz w:val="24"/>
          <w:szCs w:val="24"/>
        </w:rPr>
      </w:pPr>
    </w:p>
    <w:p w:rsidR="002C2DF2" w:rsidRDefault="002C2DF2">
      <w:pPr>
        <w:spacing w:line="21" w:lineRule="exact"/>
        <w:rPr>
          <w:sz w:val="24"/>
          <w:szCs w:val="24"/>
        </w:rPr>
      </w:pPr>
    </w:p>
    <w:p w:rsidR="002C2DF2" w:rsidRDefault="00A55A7C">
      <w:pPr>
        <w:rPr>
          <w:sz w:val="20"/>
          <w:szCs w:val="20"/>
        </w:rPr>
      </w:pPr>
      <w:r>
        <w:rPr>
          <w:rFonts w:eastAsia="Times New Roman"/>
          <w:b/>
          <w:bCs/>
        </w:rPr>
        <w:t>Тема недели: «Этот День Победы»</w:t>
      </w:r>
    </w:p>
    <w:p w:rsidR="002C2DF2" w:rsidRDefault="002C2DF2">
      <w:pPr>
        <w:spacing w:line="200" w:lineRule="exact"/>
        <w:rPr>
          <w:sz w:val="24"/>
          <w:szCs w:val="24"/>
        </w:rPr>
      </w:pPr>
    </w:p>
    <w:p w:rsidR="002C2DF2" w:rsidRDefault="002C2DF2">
      <w:pPr>
        <w:spacing w:line="200" w:lineRule="exact"/>
        <w:rPr>
          <w:sz w:val="24"/>
          <w:szCs w:val="24"/>
        </w:rPr>
      </w:pPr>
    </w:p>
    <w:p w:rsidR="002C2DF2" w:rsidRDefault="00A55A7C">
      <w:pPr>
        <w:numPr>
          <w:ilvl w:val="0"/>
          <w:numId w:val="2"/>
        </w:numPr>
        <w:tabs>
          <w:tab w:val="left" w:pos="2140"/>
        </w:tabs>
        <w:ind w:left="2140" w:hanging="358"/>
        <w:rPr>
          <w:rFonts w:eastAsia="Times New Roman"/>
          <w:b/>
          <w:bCs/>
          <w:color w:val="7030A0"/>
          <w:sz w:val="28"/>
          <w:szCs w:val="28"/>
        </w:rPr>
      </w:pPr>
      <w:r>
        <w:rPr>
          <w:rFonts w:eastAsia="Times New Roman"/>
          <w:b/>
          <w:bCs/>
          <w:color w:val="7030A0"/>
          <w:sz w:val="28"/>
          <w:szCs w:val="28"/>
        </w:rPr>
        <w:t>ФЭМП</w:t>
      </w:r>
    </w:p>
    <w:p w:rsidR="002C2DF2" w:rsidRDefault="002C2DF2">
      <w:pPr>
        <w:spacing w:line="154" w:lineRule="exact"/>
        <w:rPr>
          <w:sz w:val="24"/>
          <w:szCs w:val="24"/>
        </w:rPr>
      </w:pPr>
    </w:p>
    <w:p w:rsidR="002C2DF2" w:rsidRDefault="00A55A7C">
      <w:pPr>
        <w:ind w:left="96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«Ориентировка во времени»</w:t>
      </w:r>
    </w:p>
    <w:p w:rsidR="002C2DF2" w:rsidRDefault="002C2DF2">
      <w:pPr>
        <w:spacing w:line="325" w:lineRule="exact"/>
        <w:rPr>
          <w:sz w:val="24"/>
          <w:szCs w:val="24"/>
        </w:rPr>
      </w:pPr>
    </w:p>
    <w:p w:rsidR="002C2DF2" w:rsidRDefault="00A55A7C">
      <w:pPr>
        <w:spacing w:line="348" w:lineRule="auto"/>
        <w:ind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Цель: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уточнение представлений о частях суток,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закрепление названий частей суток,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их последовательности.</w:t>
      </w:r>
    </w:p>
    <w:p w:rsidR="002C2DF2" w:rsidRDefault="002C2DF2">
      <w:pPr>
        <w:spacing w:line="26" w:lineRule="exact"/>
        <w:rPr>
          <w:sz w:val="24"/>
          <w:szCs w:val="24"/>
        </w:rPr>
      </w:pPr>
    </w:p>
    <w:p w:rsidR="002C2DF2" w:rsidRDefault="00A55A7C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Рекомендации для родителей:</w:t>
      </w:r>
    </w:p>
    <w:p w:rsidR="002C2DF2" w:rsidRDefault="002C2DF2">
      <w:pPr>
        <w:spacing w:line="152" w:lineRule="exact"/>
        <w:rPr>
          <w:sz w:val="24"/>
          <w:szCs w:val="24"/>
        </w:rPr>
      </w:pPr>
    </w:p>
    <w:p w:rsidR="002C2DF2" w:rsidRDefault="00A55A7C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Варианты заданий:</w:t>
      </w:r>
    </w:p>
    <w:p w:rsidR="002C2DF2" w:rsidRDefault="002C2DF2">
      <w:pPr>
        <w:spacing w:line="326" w:lineRule="exact"/>
        <w:rPr>
          <w:sz w:val="24"/>
          <w:szCs w:val="24"/>
        </w:rPr>
      </w:pPr>
    </w:p>
    <w:p w:rsidR="002C2DF2" w:rsidRDefault="00A55A7C">
      <w:pPr>
        <w:spacing w:line="348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1.Детям показываются картинки, на которых изображены контрастные части суток (день-ночь, утро-вечер). Взрослый задает вопросы:</w:t>
      </w:r>
    </w:p>
    <w:p w:rsidR="002C2DF2" w:rsidRDefault="002C2DF2">
      <w:pPr>
        <w:spacing w:line="198" w:lineRule="exact"/>
        <w:rPr>
          <w:sz w:val="24"/>
          <w:szCs w:val="24"/>
        </w:rPr>
      </w:pPr>
    </w:p>
    <w:p w:rsidR="002C2DF2" w:rsidRDefault="00A55A7C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нарисовано на картинке?</w:t>
      </w:r>
    </w:p>
    <w:p w:rsidR="002C2DF2" w:rsidRDefault="002C2DF2">
      <w:pPr>
        <w:spacing w:line="354" w:lineRule="exact"/>
        <w:rPr>
          <w:sz w:val="24"/>
          <w:szCs w:val="24"/>
        </w:rPr>
      </w:pPr>
    </w:p>
    <w:p w:rsidR="002C2DF2" w:rsidRDefault="00A55A7C">
      <w:pPr>
        <w:spacing w:line="348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Когда это бывает? (Если ребёнок затрудняется,</w:t>
      </w:r>
      <w:r>
        <w:rPr>
          <w:rFonts w:eastAsia="Times New Roman"/>
          <w:sz w:val="28"/>
          <w:szCs w:val="28"/>
        </w:rPr>
        <w:t xml:space="preserve"> дается подсказка: «Когда это бывает, днём или ночью?»)</w:t>
      </w:r>
    </w:p>
    <w:p w:rsidR="002C2DF2" w:rsidRDefault="002C2DF2">
      <w:pPr>
        <w:spacing w:line="198" w:lineRule="exact"/>
        <w:rPr>
          <w:sz w:val="24"/>
          <w:szCs w:val="24"/>
        </w:rPr>
      </w:pPr>
    </w:p>
    <w:p w:rsidR="002C2DF2" w:rsidRDefault="00A55A7C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Почему вы так думаете? Как вы узнали, что наступила ночь (день)?</w:t>
      </w:r>
    </w:p>
    <w:p w:rsidR="002C2DF2" w:rsidRDefault="002C2DF2">
      <w:pPr>
        <w:spacing w:line="340" w:lineRule="exact"/>
        <w:rPr>
          <w:sz w:val="24"/>
          <w:szCs w:val="24"/>
        </w:rPr>
      </w:pPr>
    </w:p>
    <w:p w:rsidR="002C2DF2" w:rsidRDefault="00A55A7C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вы делаете ночью (днём)?</w:t>
      </w:r>
    </w:p>
    <w:p w:rsidR="002C2DF2" w:rsidRDefault="002C2DF2">
      <w:pPr>
        <w:spacing w:line="342" w:lineRule="exact"/>
        <w:rPr>
          <w:sz w:val="24"/>
          <w:szCs w:val="24"/>
        </w:rPr>
      </w:pPr>
    </w:p>
    <w:p w:rsidR="002C2DF2" w:rsidRDefault="00A55A7C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Какое сейчас время суток?</w:t>
      </w:r>
    </w:p>
    <w:p w:rsidR="002C2DF2" w:rsidRDefault="002C2DF2">
      <w:pPr>
        <w:spacing w:line="340" w:lineRule="exact"/>
        <w:rPr>
          <w:sz w:val="24"/>
          <w:szCs w:val="24"/>
        </w:rPr>
      </w:pPr>
    </w:p>
    <w:p w:rsidR="002C2DF2" w:rsidRDefault="00A55A7C">
      <w:pPr>
        <w:numPr>
          <w:ilvl w:val="0"/>
          <w:numId w:val="3"/>
        </w:numPr>
        <w:tabs>
          <w:tab w:val="left" w:pos="340"/>
        </w:tabs>
        <w:ind w:left="340" w:hanging="3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Предъявляются картинки, на которых изображены смежные части суток (утро-день</w:t>
      </w:r>
      <w:r>
        <w:rPr>
          <w:rFonts w:eastAsia="Times New Roman"/>
          <w:sz w:val="28"/>
          <w:szCs w:val="28"/>
        </w:rPr>
        <w:t>,</w:t>
      </w:r>
    </w:p>
    <w:p w:rsidR="002C2DF2" w:rsidRDefault="002C2DF2">
      <w:pPr>
        <w:spacing w:line="162" w:lineRule="exact"/>
        <w:rPr>
          <w:sz w:val="24"/>
          <w:szCs w:val="24"/>
        </w:rPr>
      </w:pPr>
    </w:p>
    <w:p w:rsidR="002C2DF2" w:rsidRDefault="00A55A7C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вечер-ночь). Взрослый задает вопросы:</w:t>
      </w:r>
    </w:p>
    <w:p w:rsidR="002C2DF2" w:rsidRDefault="002C2DF2">
      <w:pPr>
        <w:spacing w:line="340" w:lineRule="exact"/>
        <w:rPr>
          <w:sz w:val="24"/>
          <w:szCs w:val="24"/>
        </w:rPr>
      </w:pPr>
    </w:p>
    <w:p w:rsidR="002C2DF2" w:rsidRDefault="00A55A7C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нарисовано на картинке?</w:t>
      </w:r>
    </w:p>
    <w:p w:rsidR="002C2DF2" w:rsidRDefault="002C2DF2">
      <w:pPr>
        <w:sectPr w:rsidR="002C2DF2">
          <w:pgSz w:w="11900" w:h="16838"/>
          <w:pgMar w:top="579" w:right="566" w:bottom="490" w:left="560" w:header="0" w:footer="0" w:gutter="0"/>
          <w:cols w:space="720" w:equalWidth="0">
            <w:col w:w="10780"/>
          </w:cols>
        </w:sectPr>
      </w:pPr>
    </w:p>
    <w:p w:rsidR="002C2DF2" w:rsidRDefault="00A55A7C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Когда это бывает? Что вы делаете утром? А днём?</w:t>
      </w:r>
    </w:p>
    <w:p w:rsidR="002C2DF2" w:rsidRDefault="002C2DF2">
      <w:pPr>
        <w:spacing w:line="340" w:lineRule="exact"/>
        <w:rPr>
          <w:sz w:val="20"/>
          <w:szCs w:val="20"/>
        </w:rPr>
      </w:pPr>
    </w:p>
    <w:p w:rsidR="002C2DF2" w:rsidRDefault="00A55A7C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вы узнали, что утро (вечер) кончилось, а наступил день(ночь)?</w:t>
      </w:r>
    </w:p>
    <w:p w:rsidR="002C2DF2" w:rsidRDefault="002C2DF2">
      <w:pPr>
        <w:spacing w:line="340" w:lineRule="exact"/>
        <w:rPr>
          <w:sz w:val="20"/>
          <w:szCs w:val="20"/>
        </w:rPr>
      </w:pPr>
    </w:p>
    <w:p w:rsidR="002C2DF2" w:rsidRDefault="00A55A7C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Какое время суток вам больше нравится? Почему?</w:t>
      </w:r>
    </w:p>
    <w:p w:rsidR="002C2DF2" w:rsidRDefault="002C2DF2">
      <w:pPr>
        <w:spacing w:line="342" w:lineRule="exact"/>
        <w:rPr>
          <w:sz w:val="20"/>
          <w:szCs w:val="20"/>
        </w:rPr>
      </w:pPr>
    </w:p>
    <w:p w:rsidR="002C2DF2" w:rsidRDefault="00A55A7C">
      <w:pPr>
        <w:numPr>
          <w:ilvl w:val="0"/>
          <w:numId w:val="4"/>
        </w:numPr>
        <w:tabs>
          <w:tab w:val="left" w:pos="320"/>
        </w:tabs>
        <w:ind w:left="320" w:hanging="3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Взрослый просит детей выбрать картинку, на которой изображено утро (день, вечер,</w:t>
      </w:r>
    </w:p>
    <w:p w:rsidR="002C2DF2" w:rsidRDefault="002C2DF2">
      <w:pPr>
        <w:spacing w:line="160" w:lineRule="exact"/>
        <w:rPr>
          <w:sz w:val="20"/>
          <w:szCs w:val="20"/>
        </w:rPr>
      </w:pPr>
    </w:p>
    <w:p w:rsidR="002C2DF2" w:rsidRDefault="00A55A7C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ночь).</w:t>
      </w:r>
    </w:p>
    <w:p w:rsidR="002C2DF2" w:rsidRDefault="002C2DF2">
      <w:pPr>
        <w:spacing w:line="356" w:lineRule="exact"/>
        <w:rPr>
          <w:sz w:val="20"/>
          <w:szCs w:val="20"/>
        </w:rPr>
      </w:pPr>
    </w:p>
    <w:p w:rsidR="002C2DF2" w:rsidRDefault="00A55A7C">
      <w:pPr>
        <w:numPr>
          <w:ilvl w:val="0"/>
          <w:numId w:val="5"/>
        </w:numPr>
        <w:tabs>
          <w:tab w:val="left" w:pos="292"/>
        </w:tabs>
        <w:spacing w:line="356" w:lineRule="auto"/>
        <w:ind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Взрослый предлагает детям разложить картинки по порядку, что бывает раньше, а что потом: «Сначала ночь, потом…» Когда дети уже усвоили порядок частей суток,</w:t>
      </w:r>
      <w:r>
        <w:rPr>
          <w:rFonts w:eastAsia="Times New Roman"/>
          <w:sz w:val="28"/>
          <w:szCs w:val="28"/>
        </w:rPr>
        <w:t xml:space="preserve"> можно внести элемент шутки – назвать последовательность частей суток с ошибками, а дети должны исправить ошибку.</w:t>
      </w:r>
    </w:p>
    <w:p w:rsidR="002C2DF2" w:rsidRDefault="00A55A7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123825</wp:posOffset>
            </wp:positionV>
            <wp:extent cx="5940425" cy="63430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4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2DF2" w:rsidRDefault="002C2DF2">
      <w:pPr>
        <w:sectPr w:rsidR="002C2DF2">
          <w:pgSz w:w="11900" w:h="16838"/>
          <w:pgMar w:top="560" w:right="566" w:bottom="1440" w:left="560" w:header="0" w:footer="0" w:gutter="0"/>
          <w:cols w:space="720" w:equalWidth="0">
            <w:col w:w="10780"/>
          </w:cols>
        </w:sectPr>
      </w:pPr>
    </w:p>
    <w:p w:rsidR="002C2DF2" w:rsidRDefault="00A55A7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360045</wp:posOffset>
            </wp:positionH>
            <wp:positionV relativeFrom="page">
              <wp:posOffset>360680</wp:posOffset>
            </wp:positionV>
            <wp:extent cx="5940425" cy="67951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9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302" w:lineRule="exact"/>
        <w:rPr>
          <w:sz w:val="20"/>
          <w:szCs w:val="20"/>
        </w:rPr>
      </w:pPr>
    </w:p>
    <w:p w:rsidR="002C2DF2" w:rsidRDefault="00A55A7C">
      <w:pPr>
        <w:numPr>
          <w:ilvl w:val="0"/>
          <w:numId w:val="6"/>
        </w:numPr>
        <w:tabs>
          <w:tab w:val="left" w:pos="2140"/>
        </w:tabs>
        <w:ind w:left="2140" w:hanging="358"/>
        <w:rPr>
          <w:rFonts w:eastAsia="Times New Roman"/>
          <w:b/>
          <w:bCs/>
          <w:color w:val="7030A0"/>
          <w:sz w:val="28"/>
          <w:szCs w:val="28"/>
        </w:rPr>
      </w:pPr>
      <w:r>
        <w:rPr>
          <w:rFonts w:eastAsia="Times New Roman"/>
          <w:b/>
          <w:bCs/>
          <w:color w:val="7030A0"/>
          <w:sz w:val="28"/>
          <w:szCs w:val="28"/>
        </w:rPr>
        <w:t>Азбука безопасности</w:t>
      </w:r>
    </w:p>
    <w:p w:rsidR="002C2DF2" w:rsidRDefault="002C2DF2">
      <w:pPr>
        <w:spacing w:line="151" w:lineRule="exact"/>
        <w:rPr>
          <w:rFonts w:eastAsia="Times New Roman"/>
          <w:b/>
          <w:bCs/>
          <w:color w:val="7030A0"/>
          <w:sz w:val="28"/>
          <w:szCs w:val="28"/>
        </w:rPr>
      </w:pPr>
    </w:p>
    <w:p w:rsidR="002C2DF2" w:rsidRDefault="00A55A7C">
      <w:pPr>
        <w:ind w:left="720"/>
        <w:rPr>
          <w:rFonts w:eastAsia="Times New Roman"/>
          <w:b/>
          <w:bCs/>
          <w:color w:val="7030A0"/>
          <w:sz w:val="28"/>
          <w:szCs w:val="28"/>
        </w:rPr>
      </w:pPr>
      <w:r>
        <w:rPr>
          <w:rFonts w:eastAsia="Times New Roman"/>
          <w:sz w:val="28"/>
          <w:szCs w:val="28"/>
        </w:rPr>
        <w:t>«Пожарная безопасность»</w:t>
      </w:r>
    </w:p>
    <w:p w:rsidR="002C2DF2" w:rsidRDefault="002C2DF2">
      <w:pPr>
        <w:spacing w:line="176" w:lineRule="exact"/>
        <w:rPr>
          <w:sz w:val="20"/>
          <w:szCs w:val="20"/>
        </w:rPr>
      </w:pPr>
    </w:p>
    <w:p w:rsidR="002C2DF2" w:rsidRDefault="00A55A7C">
      <w:pPr>
        <w:spacing w:line="348" w:lineRule="auto"/>
        <w:ind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Цель: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Научить детей</w:t>
      </w:r>
      <w:r>
        <w:rPr>
          <w:rFonts w:eastAsia="Times New Roman"/>
          <w:sz w:val="28"/>
          <w:szCs w:val="28"/>
        </w:rPr>
        <w:t xml:space="preserve"> избегать потенциальную опасность.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Например,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опасность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пожара.</w:t>
      </w:r>
    </w:p>
    <w:p w:rsidR="002C2DF2" w:rsidRDefault="002C2DF2">
      <w:pPr>
        <w:spacing w:line="18" w:lineRule="exact"/>
        <w:rPr>
          <w:sz w:val="20"/>
          <w:szCs w:val="20"/>
        </w:rPr>
      </w:pPr>
    </w:p>
    <w:p w:rsidR="002C2DF2" w:rsidRDefault="00A55A7C">
      <w:pPr>
        <w:tabs>
          <w:tab w:val="left" w:pos="3080"/>
          <w:tab w:val="left" w:pos="4060"/>
          <w:tab w:val="left" w:pos="6000"/>
          <w:tab w:val="left" w:pos="7720"/>
          <w:tab w:val="left" w:pos="9100"/>
          <w:tab w:val="left" w:pos="9920"/>
        </w:tabs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для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родителей: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Просмотр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ролика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ссылке</w:t>
      </w:r>
    </w:p>
    <w:p w:rsidR="002C2DF2" w:rsidRDefault="002C2DF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59264;visibility:visible;mso-wrap-distance-left:0;mso-wrap-distance-right:0" from="35.8pt,-.85pt" to="274.05pt,-.85pt" o:allowincell="f" strokeweight="1.3pt"/>
        </w:pict>
      </w:r>
    </w:p>
    <w:p w:rsidR="002C2DF2" w:rsidRDefault="002C2DF2">
      <w:pPr>
        <w:spacing w:line="140" w:lineRule="exact"/>
        <w:rPr>
          <w:sz w:val="20"/>
          <w:szCs w:val="20"/>
        </w:rPr>
      </w:pPr>
    </w:p>
    <w:p w:rsidR="002C2DF2" w:rsidRDefault="00A55A7C">
      <w:pPr>
        <w:rPr>
          <w:sz w:val="20"/>
          <w:szCs w:val="20"/>
        </w:rPr>
      </w:pPr>
      <w:r>
        <w:rPr>
          <w:rFonts w:eastAsia="Times New Roman"/>
          <w:color w:val="0563C1"/>
          <w:sz w:val="28"/>
          <w:szCs w:val="28"/>
          <w:u w:val="single"/>
        </w:rPr>
        <w:t>https://www.youtube.com/watch?v=lFkJQBKBdbk</w:t>
      </w:r>
    </w:p>
    <w:p w:rsidR="002C2DF2" w:rsidRDefault="002C2DF2">
      <w:pPr>
        <w:sectPr w:rsidR="002C2DF2">
          <w:pgSz w:w="11900" w:h="16838"/>
          <w:pgMar w:top="1440" w:right="566" w:bottom="1440" w:left="560" w:header="0" w:footer="0" w:gutter="0"/>
          <w:cols w:space="720" w:equalWidth="0">
            <w:col w:w="10780"/>
          </w:cols>
        </w:sectPr>
      </w:pPr>
    </w:p>
    <w:p w:rsidR="002C2DF2" w:rsidRDefault="00A55A7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360045</wp:posOffset>
            </wp:positionH>
            <wp:positionV relativeFrom="page">
              <wp:posOffset>360680</wp:posOffset>
            </wp:positionV>
            <wp:extent cx="6479540" cy="43173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31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200" w:lineRule="exact"/>
        <w:rPr>
          <w:sz w:val="20"/>
          <w:szCs w:val="20"/>
        </w:rPr>
      </w:pPr>
    </w:p>
    <w:p w:rsidR="002C2DF2" w:rsidRDefault="002C2DF2">
      <w:pPr>
        <w:spacing w:line="359" w:lineRule="exact"/>
        <w:rPr>
          <w:sz w:val="20"/>
          <w:szCs w:val="20"/>
        </w:rPr>
      </w:pPr>
    </w:p>
    <w:p w:rsidR="002C2DF2" w:rsidRDefault="00A55A7C">
      <w:pPr>
        <w:numPr>
          <w:ilvl w:val="0"/>
          <w:numId w:val="7"/>
        </w:numPr>
        <w:tabs>
          <w:tab w:val="left" w:pos="1260"/>
        </w:tabs>
        <w:ind w:left="1260" w:hanging="358"/>
        <w:rPr>
          <w:rFonts w:eastAsia="Times New Roman"/>
          <w:color w:val="7030A0"/>
          <w:sz w:val="27"/>
          <w:szCs w:val="27"/>
        </w:rPr>
      </w:pPr>
      <w:r>
        <w:rPr>
          <w:rFonts w:eastAsia="Times New Roman"/>
          <w:b/>
          <w:bCs/>
          <w:color w:val="7030A0"/>
          <w:sz w:val="27"/>
          <w:szCs w:val="27"/>
        </w:rPr>
        <w:t xml:space="preserve">Музыка </w:t>
      </w:r>
      <w:r>
        <w:rPr>
          <w:rFonts w:eastAsia="Times New Roman"/>
          <w:color w:val="000000"/>
          <w:sz w:val="27"/>
          <w:szCs w:val="27"/>
        </w:rPr>
        <w:t>-</w:t>
      </w:r>
      <w:r>
        <w:rPr>
          <w:rFonts w:eastAsia="Times New Roman"/>
          <w:b/>
          <w:bCs/>
          <w:color w:val="7030A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по плану музыкального </w:t>
      </w:r>
      <w:r>
        <w:rPr>
          <w:rFonts w:eastAsia="Times New Roman"/>
          <w:color w:val="000000"/>
          <w:sz w:val="27"/>
          <w:szCs w:val="27"/>
        </w:rPr>
        <w:t>руководителя.</w:t>
      </w:r>
    </w:p>
    <w:sectPr w:rsidR="002C2DF2" w:rsidSect="002C2DF2">
      <w:pgSz w:w="11900" w:h="16838"/>
      <w:pgMar w:top="1440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2EAA9510"/>
    <w:lvl w:ilvl="0" w:tplc="FF3AF622">
      <w:start w:val="3"/>
      <w:numFmt w:val="decimal"/>
      <w:lvlText w:val="%1."/>
      <w:lvlJc w:val="left"/>
    </w:lvl>
    <w:lvl w:ilvl="1" w:tplc="110661F0">
      <w:numFmt w:val="decimal"/>
      <w:lvlText w:val=""/>
      <w:lvlJc w:val="left"/>
    </w:lvl>
    <w:lvl w:ilvl="2" w:tplc="CF9AF736">
      <w:numFmt w:val="decimal"/>
      <w:lvlText w:val=""/>
      <w:lvlJc w:val="left"/>
    </w:lvl>
    <w:lvl w:ilvl="3" w:tplc="6B180E90">
      <w:numFmt w:val="decimal"/>
      <w:lvlText w:val=""/>
      <w:lvlJc w:val="left"/>
    </w:lvl>
    <w:lvl w:ilvl="4" w:tplc="0CCC5358">
      <w:numFmt w:val="decimal"/>
      <w:lvlText w:val=""/>
      <w:lvlJc w:val="left"/>
    </w:lvl>
    <w:lvl w:ilvl="5" w:tplc="CA4C4CB4">
      <w:numFmt w:val="decimal"/>
      <w:lvlText w:val=""/>
      <w:lvlJc w:val="left"/>
    </w:lvl>
    <w:lvl w:ilvl="6" w:tplc="F4F4F3CC">
      <w:numFmt w:val="decimal"/>
      <w:lvlText w:val=""/>
      <w:lvlJc w:val="left"/>
    </w:lvl>
    <w:lvl w:ilvl="7" w:tplc="991C2D3C">
      <w:numFmt w:val="decimal"/>
      <w:lvlText w:val=""/>
      <w:lvlJc w:val="left"/>
    </w:lvl>
    <w:lvl w:ilvl="8" w:tplc="C5BA2906">
      <w:numFmt w:val="decimal"/>
      <w:lvlText w:val=""/>
      <w:lvlJc w:val="left"/>
    </w:lvl>
  </w:abstractNum>
  <w:abstractNum w:abstractNumId="1">
    <w:nsid w:val="00001649"/>
    <w:multiLevelType w:val="hybridMultilevel"/>
    <w:tmpl w:val="0AF24F5C"/>
    <w:lvl w:ilvl="0" w:tplc="D758010E">
      <w:start w:val="1"/>
      <w:numFmt w:val="decimal"/>
      <w:lvlText w:val="%1."/>
      <w:lvlJc w:val="left"/>
    </w:lvl>
    <w:lvl w:ilvl="1" w:tplc="C866A1BC">
      <w:numFmt w:val="decimal"/>
      <w:lvlText w:val=""/>
      <w:lvlJc w:val="left"/>
    </w:lvl>
    <w:lvl w:ilvl="2" w:tplc="42123E6C">
      <w:numFmt w:val="decimal"/>
      <w:lvlText w:val=""/>
      <w:lvlJc w:val="left"/>
    </w:lvl>
    <w:lvl w:ilvl="3" w:tplc="2CB809EA">
      <w:numFmt w:val="decimal"/>
      <w:lvlText w:val=""/>
      <w:lvlJc w:val="left"/>
    </w:lvl>
    <w:lvl w:ilvl="4" w:tplc="B8B8EF64">
      <w:numFmt w:val="decimal"/>
      <w:lvlText w:val=""/>
      <w:lvlJc w:val="left"/>
    </w:lvl>
    <w:lvl w:ilvl="5" w:tplc="7B909EBA">
      <w:numFmt w:val="decimal"/>
      <w:lvlText w:val=""/>
      <w:lvlJc w:val="left"/>
    </w:lvl>
    <w:lvl w:ilvl="6" w:tplc="BEAAEF8E">
      <w:numFmt w:val="decimal"/>
      <w:lvlText w:val=""/>
      <w:lvlJc w:val="left"/>
    </w:lvl>
    <w:lvl w:ilvl="7" w:tplc="C610E992">
      <w:numFmt w:val="decimal"/>
      <w:lvlText w:val=""/>
      <w:lvlJc w:val="left"/>
    </w:lvl>
    <w:lvl w:ilvl="8" w:tplc="2DDCAAEC">
      <w:numFmt w:val="decimal"/>
      <w:lvlText w:val=""/>
      <w:lvlJc w:val="left"/>
    </w:lvl>
  </w:abstractNum>
  <w:abstractNum w:abstractNumId="2">
    <w:nsid w:val="000026E9"/>
    <w:multiLevelType w:val="hybridMultilevel"/>
    <w:tmpl w:val="70EEC6E8"/>
    <w:lvl w:ilvl="0" w:tplc="45F8B31A">
      <w:start w:val="2"/>
      <w:numFmt w:val="decimal"/>
      <w:lvlText w:val="%1."/>
      <w:lvlJc w:val="left"/>
    </w:lvl>
    <w:lvl w:ilvl="1" w:tplc="6A129B26">
      <w:numFmt w:val="decimal"/>
      <w:lvlText w:val=""/>
      <w:lvlJc w:val="left"/>
    </w:lvl>
    <w:lvl w:ilvl="2" w:tplc="99700BF4">
      <w:numFmt w:val="decimal"/>
      <w:lvlText w:val=""/>
      <w:lvlJc w:val="left"/>
    </w:lvl>
    <w:lvl w:ilvl="3" w:tplc="F81E457E">
      <w:numFmt w:val="decimal"/>
      <w:lvlText w:val=""/>
      <w:lvlJc w:val="left"/>
    </w:lvl>
    <w:lvl w:ilvl="4" w:tplc="4A343FFE">
      <w:numFmt w:val="decimal"/>
      <w:lvlText w:val=""/>
      <w:lvlJc w:val="left"/>
    </w:lvl>
    <w:lvl w:ilvl="5" w:tplc="705027BC">
      <w:numFmt w:val="decimal"/>
      <w:lvlText w:val=""/>
      <w:lvlJc w:val="left"/>
    </w:lvl>
    <w:lvl w:ilvl="6" w:tplc="A3184DD8">
      <w:numFmt w:val="decimal"/>
      <w:lvlText w:val=""/>
      <w:lvlJc w:val="left"/>
    </w:lvl>
    <w:lvl w:ilvl="7" w:tplc="D2E2E2BE">
      <w:numFmt w:val="decimal"/>
      <w:lvlText w:val=""/>
      <w:lvlJc w:val="left"/>
    </w:lvl>
    <w:lvl w:ilvl="8" w:tplc="30C0C3C6">
      <w:numFmt w:val="decimal"/>
      <w:lvlText w:val=""/>
      <w:lvlJc w:val="left"/>
    </w:lvl>
  </w:abstractNum>
  <w:abstractNum w:abstractNumId="3">
    <w:nsid w:val="000041BB"/>
    <w:multiLevelType w:val="hybridMultilevel"/>
    <w:tmpl w:val="DF72A4A2"/>
    <w:lvl w:ilvl="0" w:tplc="45ECF37A">
      <w:start w:val="4"/>
      <w:numFmt w:val="decimal"/>
      <w:lvlText w:val="%1."/>
      <w:lvlJc w:val="left"/>
    </w:lvl>
    <w:lvl w:ilvl="1" w:tplc="2CA402D2">
      <w:numFmt w:val="decimal"/>
      <w:lvlText w:val=""/>
      <w:lvlJc w:val="left"/>
    </w:lvl>
    <w:lvl w:ilvl="2" w:tplc="AC7A6908">
      <w:numFmt w:val="decimal"/>
      <w:lvlText w:val=""/>
      <w:lvlJc w:val="left"/>
    </w:lvl>
    <w:lvl w:ilvl="3" w:tplc="C3BCB0DC">
      <w:numFmt w:val="decimal"/>
      <w:lvlText w:val=""/>
      <w:lvlJc w:val="left"/>
    </w:lvl>
    <w:lvl w:ilvl="4" w:tplc="918879D4">
      <w:numFmt w:val="decimal"/>
      <w:lvlText w:val=""/>
      <w:lvlJc w:val="left"/>
    </w:lvl>
    <w:lvl w:ilvl="5" w:tplc="1C0C47E6">
      <w:numFmt w:val="decimal"/>
      <w:lvlText w:val=""/>
      <w:lvlJc w:val="left"/>
    </w:lvl>
    <w:lvl w:ilvl="6" w:tplc="A07664FC">
      <w:numFmt w:val="decimal"/>
      <w:lvlText w:val=""/>
      <w:lvlJc w:val="left"/>
    </w:lvl>
    <w:lvl w:ilvl="7" w:tplc="9AE02DF0">
      <w:numFmt w:val="decimal"/>
      <w:lvlText w:val=""/>
      <w:lvlJc w:val="left"/>
    </w:lvl>
    <w:lvl w:ilvl="8" w:tplc="C2109AB4">
      <w:numFmt w:val="decimal"/>
      <w:lvlText w:val=""/>
      <w:lvlJc w:val="left"/>
    </w:lvl>
  </w:abstractNum>
  <w:abstractNum w:abstractNumId="4">
    <w:nsid w:val="00005AF1"/>
    <w:multiLevelType w:val="hybridMultilevel"/>
    <w:tmpl w:val="82568994"/>
    <w:lvl w:ilvl="0" w:tplc="6B504C5C">
      <w:start w:val="3"/>
      <w:numFmt w:val="decimal"/>
      <w:lvlText w:val="%1."/>
      <w:lvlJc w:val="left"/>
    </w:lvl>
    <w:lvl w:ilvl="1" w:tplc="DBD894DC">
      <w:numFmt w:val="decimal"/>
      <w:lvlText w:val=""/>
      <w:lvlJc w:val="left"/>
    </w:lvl>
    <w:lvl w:ilvl="2" w:tplc="30EC2D46">
      <w:numFmt w:val="decimal"/>
      <w:lvlText w:val=""/>
      <w:lvlJc w:val="left"/>
    </w:lvl>
    <w:lvl w:ilvl="3" w:tplc="1B4A53BA">
      <w:numFmt w:val="decimal"/>
      <w:lvlText w:val=""/>
      <w:lvlJc w:val="left"/>
    </w:lvl>
    <w:lvl w:ilvl="4" w:tplc="990285D8">
      <w:numFmt w:val="decimal"/>
      <w:lvlText w:val=""/>
      <w:lvlJc w:val="left"/>
    </w:lvl>
    <w:lvl w:ilvl="5" w:tplc="138C508A">
      <w:numFmt w:val="decimal"/>
      <w:lvlText w:val=""/>
      <w:lvlJc w:val="left"/>
    </w:lvl>
    <w:lvl w:ilvl="6" w:tplc="22DA50DC">
      <w:numFmt w:val="decimal"/>
      <w:lvlText w:val=""/>
      <w:lvlJc w:val="left"/>
    </w:lvl>
    <w:lvl w:ilvl="7" w:tplc="6D1AFC04">
      <w:numFmt w:val="decimal"/>
      <w:lvlText w:val=""/>
      <w:lvlJc w:val="left"/>
    </w:lvl>
    <w:lvl w:ilvl="8" w:tplc="C7827B3A">
      <w:numFmt w:val="decimal"/>
      <w:lvlText w:val=""/>
      <w:lvlJc w:val="left"/>
    </w:lvl>
  </w:abstractNum>
  <w:abstractNum w:abstractNumId="5">
    <w:nsid w:val="00005F90"/>
    <w:multiLevelType w:val="hybridMultilevel"/>
    <w:tmpl w:val="DE32A4D2"/>
    <w:lvl w:ilvl="0" w:tplc="7C94D9CA">
      <w:start w:val="64"/>
      <w:numFmt w:val="decimal"/>
      <w:lvlText w:val="%1"/>
      <w:lvlJc w:val="left"/>
    </w:lvl>
    <w:lvl w:ilvl="1" w:tplc="D808259A">
      <w:numFmt w:val="decimal"/>
      <w:lvlText w:val=""/>
      <w:lvlJc w:val="left"/>
    </w:lvl>
    <w:lvl w:ilvl="2" w:tplc="E556B780">
      <w:numFmt w:val="decimal"/>
      <w:lvlText w:val=""/>
      <w:lvlJc w:val="left"/>
    </w:lvl>
    <w:lvl w:ilvl="3" w:tplc="206652E0">
      <w:numFmt w:val="decimal"/>
      <w:lvlText w:val=""/>
      <w:lvlJc w:val="left"/>
    </w:lvl>
    <w:lvl w:ilvl="4" w:tplc="E1948830">
      <w:numFmt w:val="decimal"/>
      <w:lvlText w:val=""/>
      <w:lvlJc w:val="left"/>
    </w:lvl>
    <w:lvl w:ilvl="5" w:tplc="3B9ACDAA">
      <w:numFmt w:val="decimal"/>
      <w:lvlText w:val=""/>
      <w:lvlJc w:val="left"/>
    </w:lvl>
    <w:lvl w:ilvl="6" w:tplc="A9E0741E">
      <w:numFmt w:val="decimal"/>
      <w:lvlText w:val=""/>
      <w:lvlJc w:val="left"/>
    </w:lvl>
    <w:lvl w:ilvl="7" w:tplc="325697D0">
      <w:numFmt w:val="decimal"/>
      <w:lvlText w:val=""/>
      <w:lvlJc w:val="left"/>
    </w:lvl>
    <w:lvl w:ilvl="8" w:tplc="8604D3F6">
      <w:numFmt w:val="decimal"/>
      <w:lvlText w:val=""/>
      <w:lvlJc w:val="left"/>
    </w:lvl>
  </w:abstractNum>
  <w:abstractNum w:abstractNumId="6">
    <w:nsid w:val="00006DF1"/>
    <w:multiLevelType w:val="hybridMultilevel"/>
    <w:tmpl w:val="BCDCE156"/>
    <w:lvl w:ilvl="0" w:tplc="3370BBFE">
      <w:start w:val="2"/>
      <w:numFmt w:val="decimal"/>
      <w:lvlText w:val="%1."/>
      <w:lvlJc w:val="left"/>
    </w:lvl>
    <w:lvl w:ilvl="1" w:tplc="7362E730">
      <w:numFmt w:val="decimal"/>
      <w:lvlText w:val=""/>
      <w:lvlJc w:val="left"/>
    </w:lvl>
    <w:lvl w:ilvl="2" w:tplc="AE64B4CE">
      <w:numFmt w:val="decimal"/>
      <w:lvlText w:val=""/>
      <w:lvlJc w:val="left"/>
    </w:lvl>
    <w:lvl w:ilvl="3" w:tplc="D84682D4">
      <w:numFmt w:val="decimal"/>
      <w:lvlText w:val=""/>
      <w:lvlJc w:val="left"/>
    </w:lvl>
    <w:lvl w:ilvl="4" w:tplc="7E3C68E0">
      <w:numFmt w:val="decimal"/>
      <w:lvlText w:val=""/>
      <w:lvlJc w:val="left"/>
    </w:lvl>
    <w:lvl w:ilvl="5" w:tplc="CB04F8CC">
      <w:numFmt w:val="decimal"/>
      <w:lvlText w:val=""/>
      <w:lvlJc w:val="left"/>
    </w:lvl>
    <w:lvl w:ilvl="6" w:tplc="4C92FF14">
      <w:numFmt w:val="decimal"/>
      <w:lvlText w:val=""/>
      <w:lvlJc w:val="left"/>
    </w:lvl>
    <w:lvl w:ilvl="7" w:tplc="2CBEC164">
      <w:numFmt w:val="decimal"/>
      <w:lvlText w:val=""/>
      <w:lvlJc w:val="left"/>
    </w:lvl>
    <w:lvl w:ilvl="8" w:tplc="AE5CA034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2DF2"/>
    <w:rsid w:val="002C2DF2"/>
    <w:rsid w:val="00A5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SPecialiST</cp:lastModifiedBy>
  <cp:revision>3</cp:revision>
  <dcterms:created xsi:type="dcterms:W3CDTF">2020-10-20T14:37:00Z</dcterms:created>
  <dcterms:modified xsi:type="dcterms:W3CDTF">2020-10-20T12:42:00Z</dcterms:modified>
</cp:coreProperties>
</file>